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4D38" w14:textId="59747627" w:rsidR="00923513" w:rsidRDefault="00E950FD" w:rsidP="00B056E1">
      <w:pPr>
        <w:jc w:val="center"/>
      </w:pPr>
      <w:r>
        <w:rPr>
          <w:b/>
          <w:sz w:val="32"/>
          <w:szCs w:val="32"/>
        </w:rPr>
        <w:t>2019</w:t>
      </w:r>
      <w:r w:rsidR="009C4A27">
        <w:rPr>
          <w:b/>
          <w:sz w:val="32"/>
          <w:szCs w:val="32"/>
        </w:rPr>
        <w:t xml:space="preserve"> </w:t>
      </w:r>
      <w:r>
        <w:rPr>
          <w:b/>
          <w:sz w:val="32"/>
          <w:szCs w:val="32"/>
        </w:rPr>
        <w:t>January to May</w:t>
      </w:r>
      <w:r w:rsidR="00923513" w:rsidRPr="007F16B0">
        <w:rPr>
          <w:b/>
          <w:sz w:val="32"/>
          <w:szCs w:val="32"/>
        </w:rPr>
        <w:t xml:space="preserve"> Classical Appointment</w:t>
      </w:r>
      <w:r w:rsidR="00923513">
        <w:rPr>
          <w:b/>
          <w:sz w:val="32"/>
          <w:szCs w:val="32"/>
        </w:rPr>
        <w:t>s</w:t>
      </w:r>
      <w:r w:rsidR="003866A5">
        <w:rPr>
          <w:b/>
          <w:sz w:val="32"/>
          <w:szCs w:val="32"/>
        </w:rPr>
        <w:t xml:space="preserve"> for </w:t>
      </w:r>
      <w:r w:rsidR="00B056E1">
        <w:rPr>
          <w:b/>
          <w:sz w:val="32"/>
          <w:szCs w:val="32"/>
        </w:rPr>
        <w:t>Classis Heartland</w:t>
      </w:r>
    </w:p>
    <w:p w14:paraId="4CFBFE89" w14:textId="77777777" w:rsidR="00923513" w:rsidRPr="00E950FD" w:rsidRDefault="00923513" w:rsidP="00923513">
      <w:pPr>
        <w:jc w:val="center"/>
        <w:rPr>
          <w:sz w:val="23"/>
          <w:szCs w:val="23"/>
        </w:rPr>
      </w:pP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4680"/>
        <w:gridCol w:w="3150"/>
      </w:tblGrid>
      <w:tr w:rsidR="00E950FD" w:rsidRPr="00E950FD" w14:paraId="5C80407D" w14:textId="77777777" w:rsidTr="006434AE">
        <w:trPr>
          <w:trHeight w:val="1360"/>
        </w:trPr>
        <w:tc>
          <w:tcPr>
            <w:tcW w:w="2875" w:type="dxa"/>
            <w:tcBorders>
              <w:top w:val="single" w:sz="4" w:space="0" w:color="auto"/>
              <w:left w:val="single" w:sz="4" w:space="0" w:color="auto"/>
              <w:bottom w:val="single" w:sz="4" w:space="0" w:color="auto"/>
              <w:right w:val="single" w:sz="4" w:space="0" w:color="auto"/>
            </w:tcBorders>
          </w:tcPr>
          <w:p w14:paraId="73D64963" w14:textId="77777777" w:rsidR="00E950FD" w:rsidRPr="00E950FD" w:rsidRDefault="00E950FD" w:rsidP="00E950FD">
            <w:pPr>
              <w:ind w:right="-108"/>
              <w:rPr>
                <w:b/>
                <w:sz w:val="23"/>
                <w:szCs w:val="23"/>
                <w:u w:val="single"/>
              </w:rPr>
            </w:pPr>
            <w:r w:rsidRPr="00E950FD">
              <w:rPr>
                <w:b/>
                <w:sz w:val="23"/>
                <w:szCs w:val="23"/>
                <w:u w:val="single"/>
              </w:rPr>
              <w:t>1</w:t>
            </w:r>
            <w:r w:rsidRPr="00E950FD">
              <w:rPr>
                <w:b/>
                <w:sz w:val="23"/>
                <w:szCs w:val="23"/>
                <w:u w:val="single"/>
                <w:vertAlign w:val="superscript"/>
              </w:rPr>
              <w:t>st</w:t>
            </w:r>
            <w:r w:rsidRPr="00E950FD">
              <w:rPr>
                <w:b/>
                <w:sz w:val="23"/>
                <w:szCs w:val="23"/>
                <w:u w:val="single"/>
              </w:rPr>
              <w:t xml:space="preserve"> CRC, Sheldon</w:t>
            </w:r>
          </w:p>
          <w:p w14:paraId="7ECA570B" w14:textId="77777777" w:rsidR="00E950FD" w:rsidRPr="00E950FD" w:rsidRDefault="00E950FD" w:rsidP="00E950FD">
            <w:pPr>
              <w:ind w:right="-108"/>
              <w:rPr>
                <w:sz w:val="23"/>
                <w:szCs w:val="23"/>
              </w:rPr>
            </w:pPr>
            <w:r w:rsidRPr="00E950FD">
              <w:rPr>
                <w:sz w:val="23"/>
                <w:szCs w:val="23"/>
              </w:rPr>
              <w:t>901 9th St</w:t>
            </w:r>
          </w:p>
          <w:p w14:paraId="337A3968" w14:textId="77777777" w:rsidR="00E950FD" w:rsidRPr="00E950FD" w:rsidRDefault="00E950FD" w:rsidP="00E950FD">
            <w:pPr>
              <w:ind w:right="-108"/>
              <w:rPr>
                <w:sz w:val="23"/>
                <w:szCs w:val="23"/>
              </w:rPr>
            </w:pPr>
            <w:r w:rsidRPr="00E950FD">
              <w:rPr>
                <w:sz w:val="23"/>
                <w:szCs w:val="23"/>
              </w:rPr>
              <w:t>Sheldon, IA  51201</w:t>
            </w:r>
          </w:p>
          <w:p w14:paraId="72F920B9" w14:textId="77777777" w:rsidR="00E950FD" w:rsidRPr="00E950FD" w:rsidRDefault="00E950FD" w:rsidP="00E950FD">
            <w:pPr>
              <w:ind w:right="-108"/>
              <w:rPr>
                <w:sz w:val="23"/>
                <w:szCs w:val="23"/>
              </w:rPr>
            </w:pPr>
            <w:r w:rsidRPr="00E950FD">
              <w:rPr>
                <w:sz w:val="23"/>
                <w:szCs w:val="23"/>
              </w:rPr>
              <w:t>Phone: (712) 324-2374</w:t>
            </w:r>
          </w:p>
          <w:p w14:paraId="5A694028" w14:textId="77777777" w:rsidR="00E950FD" w:rsidRPr="00E950FD" w:rsidRDefault="00E950FD" w:rsidP="00E950FD">
            <w:pPr>
              <w:ind w:right="-108"/>
              <w:rPr>
                <w:sz w:val="23"/>
                <w:szCs w:val="23"/>
              </w:rPr>
            </w:pPr>
            <w:r w:rsidRPr="00E950FD">
              <w:rPr>
                <w:sz w:val="23"/>
                <w:szCs w:val="23"/>
              </w:rPr>
              <w:t>Services:  9:30 AM &amp; 6 PM</w:t>
            </w:r>
          </w:p>
          <w:p w14:paraId="12CF2E8D" w14:textId="77777777" w:rsidR="00E950FD" w:rsidRPr="00E950FD" w:rsidRDefault="00E950FD" w:rsidP="00E950FD">
            <w:pPr>
              <w:rPr>
                <w:i/>
                <w:sz w:val="23"/>
                <w:szCs w:val="23"/>
                <w:u w:val="single"/>
              </w:rPr>
            </w:pPr>
          </w:p>
        </w:tc>
        <w:tc>
          <w:tcPr>
            <w:tcW w:w="4680" w:type="dxa"/>
            <w:tcBorders>
              <w:top w:val="single" w:sz="4" w:space="0" w:color="auto"/>
              <w:left w:val="single" w:sz="4" w:space="0" w:color="auto"/>
              <w:bottom w:val="single" w:sz="4" w:space="0" w:color="auto"/>
              <w:right w:val="single" w:sz="4" w:space="0" w:color="auto"/>
            </w:tcBorders>
          </w:tcPr>
          <w:p w14:paraId="31399FE8" w14:textId="77777777" w:rsidR="00E950FD" w:rsidRPr="00E950FD" w:rsidRDefault="00E950FD" w:rsidP="00E950FD">
            <w:pPr>
              <w:rPr>
                <w:b/>
                <w:bCs/>
                <w:i/>
                <w:sz w:val="23"/>
                <w:szCs w:val="23"/>
              </w:rPr>
            </w:pPr>
            <w:r w:rsidRPr="00E950FD">
              <w:rPr>
                <w:b/>
                <w:bCs/>
                <w:i/>
                <w:sz w:val="23"/>
                <w:szCs w:val="23"/>
                <w:u w:val="single"/>
              </w:rPr>
              <w:t>Pulpit Supply Contact</w:t>
            </w:r>
            <w:r w:rsidRPr="00E950FD">
              <w:rPr>
                <w:b/>
                <w:bCs/>
                <w:i/>
                <w:sz w:val="23"/>
                <w:szCs w:val="23"/>
              </w:rPr>
              <w:t>:</w:t>
            </w:r>
          </w:p>
          <w:p w14:paraId="0AB8421B" w14:textId="1BC54B89" w:rsidR="00E950FD" w:rsidRPr="00E950FD" w:rsidRDefault="000A3C01" w:rsidP="00E950FD">
            <w:pPr>
              <w:rPr>
                <w:color w:val="000000" w:themeColor="text1"/>
                <w:sz w:val="23"/>
                <w:szCs w:val="23"/>
              </w:rPr>
            </w:pPr>
            <w:r>
              <w:rPr>
                <w:color w:val="000000" w:themeColor="text1"/>
                <w:sz w:val="23"/>
                <w:szCs w:val="23"/>
              </w:rPr>
              <w:t>Arl</w:t>
            </w:r>
            <w:r w:rsidR="00C25BA7">
              <w:rPr>
                <w:color w:val="000000" w:themeColor="text1"/>
                <w:sz w:val="23"/>
                <w:szCs w:val="23"/>
              </w:rPr>
              <w:t xml:space="preserve">o </w:t>
            </w:r>
            <w:proofErr w:type="spellStart"/>
            <w:r w:rsidR="00C25BA7">
              <w:rPr>
                <w:color w:val="000000" w:themeColor="text1"/>
                <w:sz w:val="23"/>
                <w:szCs w:val="23"/>
              </w:rPr>
              <w:t>Heynen</w:t>
            </w:r>
            <w:proofErr w:type="spellEnd"/>
            <w:r w:rsidR="00E950FD">
              <w:rPr>
                <w:color w:val="000000" w:themeColor="text1"/>
                <w:sz w:val="23"/>
                <w:szCs w:val="23"/>
              </w:rPr>
              <w:t xml:space="preserve"> (elder)</w:t>
            </w:r>
          </w:p>
          <w:p w14:paraId="59CCA979" w14:textId="2D713CB1" w:rsidR="00E950FD" w:rsidRPr="00E950FD" w:rsidRDefault="00C25BA7" w:rsidP="00E950FD">
            <w:pPr>
              <w:rPr>
                <w:color w:val="000000" w:themeColor="text1"/>
                <w:sz w:val="23"/>
                <w:szCs w:val="23"/>
              </w:rPr>
            </w:pPr>
            <w:bdo w:val="ltr">
              <w:r w:rsidRPr="00C25BA7">
                <w:t>(712) 324-5123</w:t>
              </w:r>
              <w:r w:rsidRPr="00C25BA7">
                <w:t>‬</w:t>
              </w:r>
              <w:r w:rsidR="00E950FD" w:rsidRPr="00E950FD">
                <w:rPr>
                  <w:color w:val="000000" w:themeColor="text1"/>
                  <w:sz w:val="23"/>
                  <w:szCs w:val="23"/>
                </w:rPr>
                <w:t>‬ (Mobile)</w:t>
              </w:r>
              <w:r w:rsidR="004E34B0">
                <w:t>‬</w:t>
              </w:r>
              <w:r w:rsidR="00A73231">
                <w:t>‬</w:t>
              </w:r>
              <w:r w:rsidR="00BC2866">
                <w:t>‬</w:t>
              </w:r>
            </w:bdo>
          </w:p>
          <w:p w14:paraId="1B8E727B" w14:textId="2A0948C9" w:rsidR="00E950FD" w:rsidRPr="006434AE" w:rsidRDefault="00E950FD" w:rsidP="00E950FD">
            <w:pPr>
              <w:rPr>
                <w:color w:val="FF0000"/>
                <w:sz w:val="23"/>
                <w:szCs w:val="23"/>
              </w:rPr>
            </w:pPr>
            <w:r w:rsidRPr="006434AE">
              <w:rPr>
                <w:color w:val="000000" w:themeColor="text1"/>
                <w:sz w:val="23"/>
                <w:szCs w:val="23"/>
              </w:rPr>
              <w:t xml:space="preserve">Email: </w:t>
            </w:r>
            <w:r w:rsidR="00C25BA7">
              <w:t xml:space="preserve"> </w:t>
            </w:r>
            <w:r w:rsidR="00C25BA7" w:rsidRPr="00C25BA7">
              <w:rPr>
                <w:color w:val="000000" w:themeColor="text1"/>
                <w:sz w:val="23"/>
                <w:szCs w:val="23"/>
              </w:rPr>
              <w:t>Heyarco@msn.com</w:t>
            </w:r>
          </w:p>
        </w:tc>
        <w:tc>
          <w:tcPr>
            <w:tcW w:w="3150" w:type="dxa"/>
            <w:tcBorders>
              <w:top w:val="single" w:sz="4" w:space="0" w:color="auto"/>
              <w:left w:val="single" w:sz="4" w:space="0" w:color="auto"/>
              <w:bottom w:val="single" w:sz="4" w:space="0" w:color="auto"/>
              <w:right w:val="single" w:sz="4" w:space="0" w:color="auto"/>
            </w:tcBorders>
          </w:tcPr>
          <w:p w14:paraId="42CAA543" w14:textId="77777777" w:rsidR="00E950FD" w:rsidRPr="00E950FD" w:rsidRDefault="00E950FD" w:rsidP="00E950FD">
            <w:pPr>
              <w:ind w:right="-108"/>
              <w:rPr>
                <w:i/>
                <w:iCs/>
                <w:sz w:val="23"/>
                <w:szCs w:val="23"/>
                <w:u w:val="single"/>
              </w:rPr>
            </w:pPr>
            <w:r w:rsidRPr="00E950FD">
              <w:rPr>
                <w:b/>
                <w:bCs/>
                <w:i/>
                <w:iCs/>
                <w:sz w:val="23"/>
                <w:szCs w:val="23"/>
                <w:u w:val="single"/>
              </w:rPr>
              <w:t>Church Secretary:</w:t>
            </w:r>
          </w:p>
          <w:p w14:paraId="407DE6DD" w14:textId="77777777" w:rsidR="00602B3C" w:rsidRDefault="00602B3C" w:rsidP="00E950FD">
            <w:pPr>
              <w:ind w:right="-108"/>
              <w:rPr>
                <w:sz w:val="23"/>
                <w:szCs w:val="23"/>
              </w:rPr>
            </w:pPr>
            <w:r>
              <w:rPr>
                <w:sz w:val="23"/>
                <w:szCs w:val="23"/>
              </w:rPr>
              <w:t xml:space="preserve">Helen Van Dyke </w:t>
            </w:r>
          </w:p>
          <w:p w14:paraId="7332C73D" w14:textId="6426D31D" w:rsidR="00E950FD" w:rsidRPr="00602B3C" w:rsidRDefault="00602B3C" w:rsidP="00E950FD">
            <w:pPr>
              <w:ind w:right="-108"/>
              <w:rPr>
                <w:sz w:val="23"/>
                <w:szCs w:val="23"/>
              </w:rPr>
            </w:pPr>
            <w:r>
              <w:rPr>
                <w:sz w:val="23"/>
                <w:szCs w:val="23"/>
              </w:rPr>
              <w:t xml:space="preserve">&amp; Julie </w:t>
            </w:r>
            <w:proofErr w:type="spellStart"/>
            <w:r>
              <w:rPr>
                <w:sz w:val="23"/>
                <w:szCs w:val="23"/>
              </w:rPr>
              <w:t>Hengeveld</w:t>
            </w:r>
            <w:proofErr w:type="spellEnd"/>
          </w:p>
          <w:p w14:paraId="7E126F6F" w14:textId="0207CF34" w:rsidR="00E950FD" w:rsidRPr="00E950FD" w:rsidRDefault="006434AE" w:rsidP="00E950FD">
            <w:pPr>
              <w:ind w:right="-108"/>
              <w:rPr>
                <w:sz w:val="23"/>
                <w:szCs w:val="23"/>
              </w:rPr>
            </w:pPr>
            <w:r w:rsidRPr="006434AE">
              <w:rPr>
                <w:sz w:val="23"/>
                <w:szCs w:val="23"/>
              </w:rPr>
              <w:t xml:space="preserve">712-324-2374 </w:t>
            </w:r>
            <w:r w:rsidR="00E950FD" w:rsidRPr="00E950FD">
              <w:rPr>
                <w:sz w:val="23"/>
                <w:szCs w:val="23"/>
              </w:rPr>
              <w:t>(</w:t>
            </w:r>
            <w:r>
              <w:rPr>
                <w:sz w:val="23"/>
                <w:szCs w:val="23"/>
              </w:rPr>
              <w:t>Office)</w:t>
            </w:r>
          </w:p>
          <w:p w14:paraId="442F0FDC" w14:textId="447CD136" w:rsidR="00E950FD" w:rsidRPr="00E950FD" w:rsidRDefault="00E950FD" w:rsidP="00E950FD">
            <w:pPr>
              <w:ind w:right="-108"/>
              <w:rPr>
                <w:sz w:val="23"/>
                <w:szCs w:val="23"/>
              </w:rPr>
            </w:pPr>
            <w:r w:rsidRPr="00E950FD">
              <w:rPr>
                <w:sz w:val="23"/>
                <w:szCs w:val="23"/>
              </w:rPr>
              <w:t xml:space="preserve">Email: </w:t>
            </w:r>
            <w:r w:rsidR="006434AE">
              <w:t xml:space="preserve"> </w:t>
            </w:r>
            <w:r w:rsidR="006434AE" w:rsidRPr="006434AE">
              <w:rPr>
                <w:sz w:val="23"/>
                <w:szCs w:val="23"/>
              </w:rPr>
              <w:t>firstcrc@hotmail.com</w:t>
            </w:r>
          </w:p>
        </w:tc>
      </w:tr>
    </w:tbl>
    <w:p w14:paraId="381F4703" w14:textId="77777777" w:rsidR="007F45FB" w:rsidRPr="00E950FD" w:rsidRDefault="007F45FB" w:rsidP="00923513">
      <w:pPr>
        <w:ind w:right="-108"/>
        <w:rPr>
          <w:sz w:val="23"/>
          <w:szCs w:val="23"/>
        </w:rPr>
      </w:pPr>
    </w:p>
    <w:p w14:paraId="7244EF87" w14:textId="73BC1515" w:rsidR="002508C0" w:rsidRPr="00E950FD" w:rsidRDefault="002508C0" w:rsidP="002508C0">
      <w:pPr>
        <w:widowControl w:val="0"/>
        <w:autoSpaceDE w:val="0"/>
        <w:autoSpaceDN w:val="0"/>
        <w:adjustRightInd w:val="0"/>
        <w:rPr>
          <w:rFonts w:ascii="Times" w:hAnsi="Times" w:cs="Times"/>
          <w:b/>
          <w:sz w:val="23"/>
          <w:szCs w:val="23"/>
          <w:u w:val="single"/>
        </w:rPr>
      </w:pPr>
      <w:r w:rsidRPr="00E950FD">
        <w:rPr>
          <w:rFonts w:ascii="Times" w:hAnsi="Times" w:cs="Times"/>
          <w:b/>
          <w:sz w:val="23"/>
          <w:szCs w:val="23"/>
          <w:u w:val="single"/>
        </w:rPr>
        <w:t>Schedule:</w:t>
      </w:r>
    </w:p>
    <w:p w14:paraId="14F79891" w14:textId="39BCFA2B" w:rsidR="00923513" w:rsidRPr="00E950FD" w:rsidRDefault="00923513" w:rsidP="00923513">
      <w:pPr>
        <w:rPr>
          <w:sz w:val="23"/>
          <w:szCs w:val="23"/>
        </w:rPr>
      </w:pPr>
    </w:p>
    <w:p w14:paraId="46A24A38" w14:textId="1681E30E" w:rsidR="006434AE" w:rsidRDefault="00C25BA7" w:rsidP="00C25BA7">
      <w:pPr>
        <w:rPr>
          <w:sz w:val="23"/>
          <w:szCs w:val="23"/>
        </w:rPr>
      </w:pPr>
      <w:r>
        <w:rPr>
          <w:sz w:val="23"/>
          <w:szCs w:val="23"/>
        </w:rPr>
        <w:t>September 15</w:t>
      </w:r>
      <w:r w:rsidR="006046FD" w:rsidRPr="00E950FD">
        <w:rPr>
          <w:sz w:val="23"/>
          <w:szCs w:val="23"/>
        </w:rPr>
        <w:t>, 2019</w:t>
      </w:r>
      <w:r w:rsidR="00463064" w:rsidRPr="00E950FD">
        <w:rPr>
          <w:sz w:val="23"/>
          <w:szCs w:val="23"/>
        </w:rPr>
        <w:tab/>
      </w:r>
      <w:r w:rsidR="008639AD">
        <w:rPr>
          <w:sz w:val="23"/>
          <w:szCs w:val="23"/>
        </w:rPr>
        <w:t xml:space="preserve">Rev. </w:t>
      </w:r>
      <w:r>
        <w:rPr>
          <w:sz w:val="23"/>
          <w:szCs w:val="23"/>
        </w:rPr>
        <w:t>Nevada De Lapp</w:t>
      </w:r>
      <w:r w:rsidR="008639AD">
        <w:rPr>
          <w:sz w:val="23"/>
          <w:szCs w:val="23"/>
        </w:rPr>
        <w:t xml:space="preserve">, Calvin CRC, </w:t>
      </w:r>
      <w:proofErr w:type="spellStart"/>
      <w:r w:rsidR="008639AD">
        <w:rPr>
          <w:sz w:val="23"/>
          <w:szCs w:val="23"/>
        </w:rPr>
        <w:t>LeMars</w:t>
      </w:r>
      <w:proofErr w:type="spellEnd"/>
    </w:p>
    <w:p w14:paraId="0FF056BF" w14:textId="5E4DFEE1" w:rsidR="008639AD" w:rsidRDefault="008639AD" w:rsidP="00C25BA7">
      <w:pPr>
        <w:rPr>
          <w:sz w:val="23"/>
          <w:szCs w:val="23"/>
        </w:rPr>
      </w:pPr>
      <w:r>
        <w:rPr>
          <w:sz w:val="23"/>
          <w:szCs w:val="23"/>
        </w:rPr>
        <w:tab/>
      </w:r>
      <w:r>
        <w:rPr>
          <w:sz w:val="23"/>
          <w:szCs w:val="23"/>
        </w:rPr>
        <w:tab/>
      </w:r>
      <w:r>
        <w:rPr>
          <w:sz w:val="23"/>
          <w:szCs w:val="23"/>
        </w:rPr>
        <w:tab/>
        <w:t>Email</w:t>
      </w:r>
      <w:r w:rsidR="002847A8">
        <w:rPr>
          <w:sz w:val="23"/>
          <w:szCs w:val="23"/>
        </w:rPr>
        <w:t xml:space="preserve">: </w:t>
      </w:r>
      <w:hyperlink r:id="rId7" w:history="1">
        <w:r w:rsidR="002847A8" w:rsidRPr="00A26742">
          <w:rPr>
            <w:rStyle w:val="Hyperlink"/>
            <w:sz w:val="23"/>
            <w:szCs w:val="23"/>
          </w:rPr>
          <w:t>ndelapp9@gmail.com</w:t>
        </w:r>
      </w:hyperlink>
      <w:r w:rsidR="002847A8">
        <w:rPr>
          <w:sz w:val="23"/>
          <w:szCs w:val="23"/>
        </w:rPr>
        <w:t xml:space="preserve">  Mobile: </w:t>
      </w:r>
      <w:r w:rsidR="002847A8" w:rsidRPr="002847A8">
        <w:rPr>
          <w:sz w:val="23"/>
          <w:szCs w:val="23"/>
        </w:rPr>
        <w:t>(616) 443-4164</w:t>
      </w:r>
      <w:r w:rsidR="002847A8" w:rsidRPr="002847A8">
        <w:rPr>
          <w:sz w:val="23"/>
          <w:szCs w:val="23"/>
        </w:rPr>
        <w:t>‬</w:t>
      </w:r>
    </w:p>
    <w:p w14:paraId="4B472054" w14:textId="77777777" w:rsidR="00FC1FD2" w:rsidRPr="00E950FD" w:rsidRDefault="00FC1FD2" w:rsidP="00923513">
      <w:pPr>
        <w:rPr>
          <w:sz w:val="23"/>
          <w:szCs w:val="23"/>
        </w:rPr>
      </w:pPr>
    </w:p>
    <w:p w14:paraId="38174088" w14:textId="7137D7F3" w:rsidR="006434AE" w:rsidRDefault="00C25BA7" w:rsidP="00C25BA7">
      <w:pPr>
        <w:rPr>
          <w:sz w:val="23"/>
          <w:szCs w:val="23"/>
        </w:rPr>
      </w:pPr>
      <w:r>
        <w:rPr>
          <w:sz w:val="23"/>
          <w:szCs w:val="23"/>
        </w:rPr>
        <w:t>October 13</w:t>
      </w:r>
      <w:r w:rsidR="008823C8" w:rsidRPr="00E950FD">
        <w:rPr>
          <w:sz w:val="23"/>
          <w:szCs w:val="23"/>
        </w:rPr>
        <w:t>, 2019</w:t>
      </w:r>
      <w:r w:rsidR="00592841" w:rsidRPr="00E950FD">
        <w:rPr>
          <w:sz w:val="23"/>
          <w:szCs w:val="23"/>
        </w:rPr>
        <w:tab/>
      </w:r>
      <w:r w:rsidR="008639AD">
        <w:rPr>
          <w:sz w:val="23"/>
          <w:szCs w:val="23"/>
        </w:rPr>
        <w:t xml:space="preserve">Rev. </w:t>
      </w:r>
      <w:r>
        <w:rPr>
          <w:sz w:val="23"/>
          <w:szCs w:val="23"/>
        </w:rPr>
        <w:t xml:space="preserve">Jesse </w:t>
      </w:r>
      <w:proofErr w:type="spellStart"/>
      <w:r>
        <w:rPr>
          <w:sz w:val="23"/>
          <w:szCs w:val="23"/>
        </w:rPr>
        <w:t>Walhof</w:t>
      </w:r>
      <w:proofErr w:type="spellEnd"/>
      <w:r w:rsidR="008639AD">
        <w:rPr>
          <w:sz w:val="23"/>
          <w:szCs w:val="23"/>
        </w:rPr>
        <w:t>, Living Water CRC, Sheldon</w:t>
      </w:r>
    </w:p>
    <w:p w14:paraId="066479CB" w14:textId="08DDB29D" w:rsidR="002847A8" w:rsidRPr="00E950FD" w:rsidRDefault="002847A8" w:rsidP="00C25BA7">
      <w:pPr>
        <w:rPr>
          <w:sz w:val="23"/>
          <w:szCs w:val="23"/>
        </w:rPr>
      </w:pPr>
      <w:r>
        <w:rPr>
          <w:sz w:val="23"/>
          <w:szCs w:val="23"/>
        </w:rPr>
        <w:tab/>
      </w:r>
      <w:r>
        <w:rPr>
          <w:sz w:val="23"/>
          <w:szCs w:val="23"/>
        </w:rPr>
        <w:tab/>
      </w:r>
      <w:r>
        <w:rPr>
          <w:sz w:val="23"/>
          <w:szCs w:val="23"/>
        </w:rPr>
        <w:tab/>
        <w:t xml:space="preserve">Email: </w:t>
      </w:r>
      <w:hyperlink r:id="rId8" w:history="1">
        <w:r w:rsidRPr="00A26742">
          <w:rPr>
            <w:rStyle w:val="Hyperlink"/>
            <w:sz w:val="23"/>
            <w:szCs w:val="23"/>
          </w:rPr>
          <w:t>jsswalhof@gmail.com</w:t>
        </w:r>
      </w:hyperlink>
      <w:r>
        <w:rPr>
          <w:sz w:val="23"/>
          <w:szCs w:val="23"/>
        </w:rPr>
        <w:t xml:space="preserve">  Mobile: </w:t>
      </w:r>
      <w:bdo w:val="ltr">
        <w:r w:rsidRPr="002847A8">
          <w:rPr>
            <w:sz w:val="23"/>
            <w:szCs w:val="23"/>
          </w:rPr>
          <w:t>(712) 540-8487</w:t>
        </w:r>
        <w:r w:rsidRPr="002847A8">
          <w:rPr>
            <w:sz w:val="23"/>
            <w:szCs w:val="23"/>
          </w:rPr>
          <w:t>‬</w:t>
        </w:r>
      </w:bdo>
    </w:p>
    <w:p w14:paraId="6A7B48C9" w14:textId="58F8F6BB" w:rsidR="009C53EF" w:rsidRPr="00E950FD" w:rsidRDefault="009C53EF" w:rsidP="007B0282">
      <w:pPr>
        <w:rPr>
          <w:rStyle w:val="Hyperlink"/>
          <w:color w:val="auto"/>
          <w:sz w:val="23"/>
          <w:szCs w:val="23"/>
          <w:u w:val="none"/>
        </w:rPr>
      </w:pPr>
    </w:p>
    <w:p w14:paraId="7B241354" w14:textId="511035B3" w:rsidR="00E950FD" w:rsidRDefault="00C25BA7" w:rsidP="00C25BA7">
      <w:pPr>
        <w:rPr>
          <w:sz w:val="23"/>
          <w:szCs w:val="23"/>
        </w:rPr>
      </w:pPr>
      <w:r>
        <w:rPr>
          <w:sz w:val="23"/>
          <w:szCs w:val="23"/>
        </w:rPr>
        <w:t>November 10</w:t>
      </w:r>
      <w:r w:rsidR="008823C8" w:rsidRPr="00E950FD">
        <w:rPr>
          <w:sz w:val="23"/>
          <w:szCs w:val="23"/>
        </w:rPr>
        <w:t>, 2019</w:t>
      </w:r>
      <w:r w:rsidR="00FC1FD2" w:rsidRPr="00E950FD">
        <w:rPr>
          <w:sz w:val="23"/>
          <w:szCs w:val="23"/>
        </w:rPr>
        <w:tab/>
      </w:r>
      <w:r w:rsidR="008639AD">
        <w:rPr>
          <w:sz w:val="23"/>
          <w:szCs w:val="23"/>
        </w:rPr>
        <w:t xml:space="preserve">Rev. </w:t>
      </w:r>
      <w:r>
        <w:rPr>
          <w:sz w:val="23"/>
          <w:szCs w:val="23"/>
        </w:rPr>
        <w:t xml:space="preserve">Loren </w:t>
      </w:r>
      <w:proofErr w:type="spellStart"/>
      <w:r>
        <w:rPr>
          <w:sz w:val="23"/>
          <w:szCs w:val="23"/>
        </w:rPr>
        <w:t>Kotman</w:t>
      </w:r>
      <w:proofErr w:type="spellEnd"/>
      <w:r w:rsidR="008639AD">
        <w:rPr>
          <w:sz w:val="23"/>
          <w:szCs w:val="23"/>
        </w:rPr>
        <w:t>, 1</w:t>
      </w:r>
      <w:r w:rsidR="008639AD" w:rsidRPr="008639AD">
        <w:rPr>
          <w:sz w:val="23"/>
          <w:szCs w:val="23"/>
          <w:vertAlign w:val="superscript"/>
        </w:rPr>
        <w:t>st</w:t>
      </w:r>
      <w:r w:rsidR="008639AD">
        <w:rPr>
          <w:sz w:val="23"/>
          <w:szCs w:val="23"/>
        </w:rPr>
        <w:t xml:space="preserve"> CRC, Hull</w:t>
      </w:r>
    </w:p>
    <w:p w14:paraId="75E8EB04" w14:textId="1D0E0311" w:rsidR="002847A8" w:rsidRDefault="002847A8" w:rsidP="00C25BA7">
      <w:pPr>
        <w:rPr>
          <w:sz w:val="23"/>
          <w:szCs w:val="23"/>
        </w:rPr>
      </w:pPr>
      <w:r>
        <w:rPr>
          <w:sz w:val="23"/>
          <w:szCs w:val="23"/>
        </w:rPr>
        <w:tab/>
      </w:r>
      <w:r>
        <w:rPr>
          <w:sz w:val="23"/>
          <w:szCs w:val="23"/>
        </w:rPr>
        <w:tab/>
      </w:r>
      <w:r>
        <w:rPr>
          <w:sz w:val="23"/>
          <w:szCs w:val="23"/>
        </w:rPr>
        <w:tab/>
        <w:t xml:space="preserve">Email: </w:t>
      </w:r>
      <w:hyperlink r:id="rId9" w:history="1">
        <w:r w:rsidRPr="00A26742">
          <w:rPr>
            <w:rStyle w:val="Hyperlink"/>
            <w:sz w:val="23"/>
            <w:szCs w:val="23"/>
          </w:rPr>
          <w:t>pastor@hull1stcrc.com</w:t>
        </w:r>
      </w:hyperlink>
      <w:r>
        <w:rPr>
          <w:sz w:val="23"/>
          <w:szCs w:val="23"/>
        </w:rPr>
        <w:t xml:space="preserve">  Mobile: </w:t>
      </w:r>
      <w:r w:rsidRPr="002847A8">
        <w:rPr>
          <w:sz w:val="23"/>
          <w:szCs w:val="23"/>
        </w:rPr>
        <w:t>(712) 449-5222</w:t>
      </w:r>
      <w:r w:rsidRPr="002847A8">
        <w:rPr>
          <w:sz w:val="23"/>
          <w:szCs w:val="23"/>
        </w:rPr>
        <w:t>‬</w:t>
      </w:r>
    </w:p>
    <w:p w14:paraId="63D393B8" w14:textId="3D9865A3" w:rsidR="00E950FD" w:rsidRPr="00E950FD" w:rsidRDefault="002847A8" w:rsidP="002847A8">
      <w:pPr>
        <w:rPr>
          <w:sz w:val="23"/>
          <w:szCs w:val="23"/>
        </w:rPr>
      </w:pPr>
      <w:r>
        <w:rPr>
          <w:sz w:val="23"/>
          <w:szCs w:val="23"/>
        </w:rPr>
        <w:tab/>
      </w:r>
      <w:r>
        <w:rPr>
          <w:sz w:val="23"/>
          <w:szCs w:val="23"/>
        </w:rPr>
        <w:tab/>
      </w:r>
      <w:r>
        <w:rPr>
          <w:sz w:val="23"/>
          <w:szCs w:val="23"/>
        </w:rPr>
        <w:tab/>
      </w:r>
    </w:p>
    <w:p w14:paraId="44B14957" w14:textId="1A7FFC7A" w:rsidR="003A6E62" w:rsidRDefault="00C25BA7" w:rsidP="00C25BA7">
      <w:pPr>
        <w:rPr>
          <w:sz w:val="23"/>
          <w:szCs w:val="23"/>
        </w:rPr>
      </w:pPr>
      <w:r>
        <w:rPr>
          <w:sz w:val="23"/>
          <w:szCs w:val="23"/>
        </w:rPr>
        <w:t>December 8</w:t>
      </w:r>
      <w:r w:rsidR="008823C8" w:rsidRPr="00E950FD">
        <w:rPr>
          <w:sz w:val="23"/>
          <w:szCs w:val="23"/>
        </w:rPr>
        <w:t>, 2019</w:t>
      </w:r>
      <w:r w:rsidR="008823C8" w:rsidRPr="00E950FD">
        <w:rPr>
          <w:sz w:val="23"/>
          <w:szCs w:val="23"/>
        </w:rPr>
        <w:tab/>
      </w:r>
      <w:r w:rsidR="008639AD">
        <w:rPr>
          <w:sz w:val="23"/>
          <w:szCs w:val="23"/>
        </w:rPr>
        <w:t xml:space="preserve">Rev. Robert </w:t>
      </w:r>
      <w:proofErr w:type="spellStart"/>
      <w:r w:rsidR="008639AD">
        <w:rPr>
          <w:sz w:val="23"/>
          <w:szCs w:val="23"/>
        </w:rPr>
        <w:t>Drenten</w:t>
      </w:r>
      <w:proofErr w:type="spellEnd"/>
      <w:r w:rsidR="008639AD">
        <w:rPr>
          <w:sz w:val="23"/>
          <w:szCs w:val="23"/>
        </w:rPr>
        <w:t>, Immanuel CRC, Orange City</w:t>
      </w:r>
    </w:p>
    <w:p w14:paraId="3B059B21" w14:textId="465DBA5B" w:rsidR="002847A8" w:rsidRPr="00E950FD" w:rsidRDefault="002847A8" w:rsidP="00C25BA7">
      <w:pPr>
        <w:rPr>
          <w:rStyle w:val="Hyperlink"/>
          <w:color w:val="000000" w:themeColor="text1"/>
          <w:sz w:val="23"/>
          <w:szCs w:val="23"/>
          <w:u w:val="none"/>
        </w:rPr>
      </w:pPr>
      <w:r>
        <w:rPr>
          <w:sz w:val="23"/>
          <w:szCs w:val="23"/>
        </w:rPr>
        <w:tab/>
      </w:r>
      <w:r>
        <w:rPr>
          <w:sz w:val="23"/>
          <w:szCs w:val="23"/>
        </w:rPr>
        <w:tab/>
      </w:r>
      <w:r>
        <w:rPr>
          <w:sz w:val="23"/>
          <w:szCs w:val="23"/>
        </w:rPr>
        <w:tab/>
        <w:t xml:space="preserve">Email: </w:t>
      </w:r>
      <w:hyperlink r:id="rId10" w:history="1">
        <w:r w:rsidRPr="00A26742">
          <w:rPr>
            <w:rStyle w:val="Hyperlink"/>
            <w:sz w:val="23"/>
            <w:szCs w:val="23"/>
          </w:rPr>
          <w:t>robert.drenten@gmail.com</w:t>
        </w:r>
      </w:hyperlink>
      <w:r>
        <w:rPr>
          <w:sz w:val="23"/>
          <w:szCs w:val="23"/>
        </w:rPr>
        <w:t xml:space="preserve">  Mobile: </w:t>
      </w:r>
      <w:bdo w:val="ltr">
        <w:r w:rsidRPr="002847A8">
          <w:rPr>
            <w:sz w:val="23"/>
            <w:szCs w:val="23"/>
          </w:rPr>
          <w:t>(712) 395-0552</w:t>
        </w:r>
      </w:bdo>
    </w:p>
    <w:p w14:paraId="24F3FF6B" w14:textId="77777777" w:rsidR="00E950FD" w:rsidRPr="00E950FD" w:rsidRDefault="00E950FD" w:rsidP="003C4CDB">
      <w:pPr>
        <w:rPr>
          <w:rStyle w:val="Hyperlink"/>
          <w:color w:val="000000" w:themeColor="text1"/>
          <w:sz w:val="23"/>
          <w:szCs w:val="23"/>
          <w:u w:val="none"/>
        </w:rPr>
      </w:pPr>
    </w:p>
    <w:p w14:paraId="1B406BD7" w14:textId="77777777" w:rsidR="002847A8" w:rsidRDefault="007064D4" w:rsidP="00E950FD">
      <w:pPr>
        <w:ind w:left="360"/>
        <w:jc w:val="center"/>
        <w:rPr>
          <w:b/>
          <w:i/>
        </w:rPr>
      </w:pPr>
      <w:r w:rsidRPr="00E950FD">
        <w:rPr>
          <w:b/>
          <w:i/>
        </w:rPr>
        <w:t xml:space="preserve">If the above schedule results in a conflict </w:t>
      </w:r>
      <w:r w:rsidRPr="00E950FD">
        <w:rPr>
          <w:b/>
          <w:i/>
          <w:u w:val="single"/>
        </w:rPr>
        <w:t>for either church or pastor</w:t>
      </w:r>
      <w:r w:rsidRPr="00E950FD">
        <w:rPr>
          <w:b/>
          <w:i/>
        </w:rPr>
        <w:t>, it is your responsibility to communicate with each othe</w:t>
      </w:r>
      <w:r w:rsidR="00E950FD">
        <w:rPr>
          <w:b/>
          <w:i/>
        </w:rPr>
        <w:t>r</w:t>
      </w:r>
      <w:r w:rsidR="002847A8">
        <w:rPr>
          <w:b/>
          <w:i/>
        </w:rPr>
        <w:t>, find a substitute,</w:t>
      </w:r>
      <w:r w:rsidR="00E950FD">
        <w:rPr>
          <w:b/>
          <w:i/>
        </w:rPr>
        <w:t xml:space="preserve"> and make the necessary changes</w:t>
      </w:r>
      <w:r w:rsidRPr="00E950FD">
        <w:rPr>
          <w:b/>
          <w:i/>
        </w:rPr>
        <w:t>.</w:t>
      </w:r>
      <w:r w:rsidR="002847A8">
        <w:rPr>
          <w:b/>
          <w:i/>
        </w:rPr>
        <w:t xml:space="preserve"> </w:t>
      </w:r>
    </w:p>
    <w:p w14:paraId="1B36C334" w14:textId="69D7EA32" w:rsidR="007064D4" w:rsidRPr="00E950FD" w:rsidRDefault="002847A8" w:rsidP="00E950FD">
      <w:pPr>
        <w:ind w:left="360"/>
        <w:jc w:val="center"/>
        <w:rPr>
          <w:b/>
          <w:i/>
        </w:rPr>
      </w:pPr>
      <w:r>
        <w:rPr>
          <w:b/>
          <w:i/>
        </w:rPr>
        <w:t xml:space="preserve">Please notify Rev. Todd Zuidema of those changes as they may affect future scheduling of classical appointments (Email: </w:t>
      </w:r>
      <w:hyperlink r:id="rId11" w:history="1">
        <w:r w:rsidRPr="00A26742">
          <w:rPr>
            <w:rStyle w:val="Hyperlink"/>
            <w:b/>
            <w:i/>
          </w:rPr>
          <w:t>tddzdm@gmail.com</w:t>
        </w:r>
      </w:hyperlink>
      <w:r>
        <w:rPr>
          <w:b/>
          <w:i/>
        </w:rPr>
        <w:t xml:space="preserve">  Mobile: 712-441-4028)</w:t>
      </w:r>
    </w:p>
    <w:p w14:paraId="1CA5AEFC" w14:textId="77777777" w:rsidR="007064D4" w:rsidRPr="007B0282" w:rsidRDefault="007064D4" w:rsidP="00923513">
      <w:pPr>
        <w:rPr>
          <w:sz w:val="20"/>
          <w:szCs w:val="20"/>
        </w:rPr>
      </w:pPr>
    </w:p>
    <w:p w14:paraId="1F8CF473" w14:textId="77777777" w:rsidR="00923513" w:rsidRPr="008D0EF4" w:rsidRDefault="00923513" w:rsidP="00923513">
      <w:pPr>
        <w:rPr>
          <w:sz w:val="2"/>
          <w:szCs w:val="22"/>
        </w:rPr>
      </w:pPr>
    </w:p>
    <w:p w14:paraId="7D8A9652" w14:textId="77777777" w:rsidR="00923513" w:rsidRPr="00E950FD" w:rsidRDefault="00923513" w:rsidP="00923513">
      <w:pPr>
        <w:rPr>
          <w:sz w:val="20"/>
          <w:szCs w:val="20"/>
        </w:rPr>
      </w:pPr>
      <w:r w:rsidRPr="00E950FD">
        <w:rPr>
          <w:sz w:val="20"/>
          <w:szCs w:val="20"/>
        </w:rPr>
        <w:t>From the “Rules of Procedure” of the Classis of the Heartland</w:t>
      </w:r>
    </w:p>
    <w:p w14:paraId="48B5D0FC" w14:textId="77777777" w:rsidR="00923513" w:rsidRPr="00E950FD" w:rsidRDefault="00923513" w:rsidP="00923513">
      <w:pPr>
        <w:rPr>
          <w:sz w:val="20"/>
          <w:szCs w:val="20"/>
        </w:rPr>
      </w:pPr>
      <w:r w:rsidRPr="00E950FD">
        <w:rPr>
          <w:sz w:val="20"/>
          <w:szCs w:val="20"/>
        </w:rPr>
        <w:t>D. Interim Committee:</w:t>
      </w:r>
    </w:p>
    <w:p w14:paraId="021F1D81" w14:textId="77777777" w:rsidR="00923513" w:rsidRPr="00E950FD" w:rsidRDefault="00923513" w:rsidP="00923513">
      <w:pPr>
        <w:numPr>
          <w:ilvl w:val="0"/>
          <w:numId w:val="1"/>
        </w:numPr>
        <w:rPr>
          <w:sz w:val="20"/>
          <w:szCs w:val="20"/>
        </w:rPr>
      </w:pPr>
      <w:r w:rsidRPr="00E950FD">
        <w:rPr>
          <w:sz w:val="20"/>
          <w:szCs w:val="20"/>
        </w:rPr>
        <w:t>Classical Appointments:</w:t>
      </w:r>
    </w:p>
    <w:p w14:paraId="7EBB9C0D" w14:textId="21A7AA29" w:rsidR="00923513" w:rsidRPr="00E950FD" w:rsidRDefault="00923513" w:rsidP="00923513">
      <w:pPr>
        <w:numPr>
          <w:ilvl w:val="1"/>
          <w:numId w:val="1"/>
        </w:numPr>
        <w:rPr>
          <w:sz w:val="20"/>
          <w:szCs w:val="20"/>
        </w:rPr>
      </w:pPr>
      <w:r w:rsidRPr="00E950FD">
        <w:rPr>
          <w:sz w:val="20"/>
          <w:szCs w:val="20"/>
        </w:rPr>
        <w:t>The CIC shall offer classical appointments to churches without a pastor.  The church shall pay the sending church $</w:t>
      </w:r>
      <w:r w:rsidR="00590435" w:rsidRPr="00E950FD">
        <w:rPr>
          <w:sz w:val="20"/>
          <w:szCs w:val="20"/>
        </w:rPr>
        <w:t>100</w:t>
      </w:r>
      <w:r w:rsidRPr="00E950FD">
        <w:rPr>
          <w:sz w:val="20"/>
          <w:szCs w:val="20"/>
        </w:rPr>
        <w:t xml:space="preserve">.00 per service and pay the pastor the classical mileage rate which is the same as that established by the IRS.  </w:t>
      </w:r>
    </w:p>
    <w:p w14:paraId="7E5E95C8" w14:textId="4B549BB7" w:rsidR="00923513" w:rsidRPr="00E950FD" w:rsidRDefault="00923513" w:rsidP="00923513">
      <w:pPr>
        <w:ind w:left="720" w:firstLine="720"/>
        <w:rPr>
          <w:sz w:val="20"/>
          <w:szCs w:val="20"/>
        </w:rPr>
      </w:pPr>
      <w:r w:rsidRPr="00E950FD">
        <w:rPr>
          <w:sz w:val="20"/>
          <w:szCs w:val="20"/>
        </w:rPr>
        <w:t>There should be two checks:</w:t>
      </w:r>
      <w:r w:rsidRPr="00E950FD">
        <w:rPr>
          <w:sz w:val="20"/>
          <w:szCs w:val="20"/>
        </w:rPr>
        <w:tab/>
        <w:t>1 - to the church - $</w:t>
      </w:r>
      <w:r w:rsidR="00590435" w:rsidRPr="00E950FD">
        <w:rPr>
          <w:sz w:val="20"/>
          <w:szCs w:val="20"/>
        </w:rPr>
        <w:t>100.00</w:t>
      </w:r>
      <w:r w:rsidRPr="00E950FD">
        <w:rPr>
          <w:sz w:val="20"/>
          <w:szCs w:val="20"/>
        </w:rPr>
        <w:t xml:space="preserve"> per service</w:t>
      </w:r>
    </w:p>
    <w:p w14:paraId="0DA5228E" w14:textId="77777777" w:rsidR="00923513" w:rsidRPr="00E950FD" w:rsidRDefault="00923513" w:rsidP="00923513">
      <w:pPr>
        <w:rPr>
          <w:sz w:val="20"/>
          <w:szCs w:val="20"/>
        </w:rPr>
      </w:pPr>
      <w:r w:rsidRPr="00E950FD">
        <w:rPr>
          <w:sz w:val="20"/>
          <w:szCs w:val="20"/>
        </w:rPr>
        <w:tab/>
      </w:r>
      <w:r w:rsidRPr="00E950FD">
        <w:rPr>
          <w:sz w:val="20"/>
          <w:szCs w:val="20"/>
        </w:rPr>
        <w:tab/>
      </w:r>
      <w:r w:rsidRPr="00E950FD">
        <w:rPr>
          <w:sz w:val="20"/>
          <w:szCs w:val="20"/>
        </w:rPr>
        <w:tab/>
      </w:r>
      <w:r w:rsidRPr="00E950FD">
        <w:rPr>
          <w:sz w:val="20"/>
          <w:szCs w:val="20"/>
        </w:rPr>
        <w:tab/>
      </w:r>
      <w:r w:rsidRPr="00E950FD">
        <w:rPr>
          <w:sz w:val="20"/>
          <w:szCs w:val="20"/>
        </w:rPr>
        <w:tab/>
      </w:r>
      <w:r w:rsidRPr="00E950FD">
        <w:rPr>
          <w:sz w:val="20"/>
          <w:szCs w:val="20"/>
        </w:rPr>
        <w:tab/>
        <w:t>2 – to the pastor – mileage at IRS rate</w:t>
      </w:r>
    </w:p>
    <w:p w14:paraId="132B4FAB" w14:textId="77777777" w:rsidR="00923513" w:rsidRPr="00E950FD" w:rsidRDefault="00923513" w:rsidP="00923513">
      <w:pPr>
        <w:ind w:left="1080"/>
        <w:rPr>
          <w:sz w:val="20"/>
          <w:szCs w:val="20"/>
        </w:rPr>
      </w:pPr>
      <w:r w:rsidRPr="00E950FD">
        <w:rPr>
          <w:sz w:val="20"/>
          <w:szCs w:val="20"/>
        </w:rPr>
        <w:t>c.   Assignments are to be made with the following guidelines:</w:t>
      </w:r>
    </w:p>
    <w:p w14:paraId="7F9C21CB" w14:textId="2AA7A359" w:rsidR="00923513" w:rsidRPr="002847A8" w:rsidRDefault="00923513" w:rsidP="00923513">
      <w:pPr>
        <w:ind w:left="1440"/>
        <w:rPr>
          <w:i/>
          <w:iCs/>
          <w:color w:val="FF0000"/>
          <w:sz w:val="20"/>
          <w:szCs w:val="20"/>
        </w:rPr>
      </w:pPr>
      <w:r w:rsidRPr="00E950FD">
        <w:rPr>
          <w:sz w:val="20"/>
          <w:szCs w:val="20"/>
        </w:rPr>
        <w:t xml:space="preserve">1.)  </w:t>
      </w:r>
      <w:r w:rsidR="00C25BA7">
        <w:rPr>
          <w:sz w:val="20"/>
          <w:szCs w:val="20"/>
        </w:rPr>
        <w:t>Ordinarily e</w:t>
      </w:r>
      <w:r w:rsidRPr="00E950FD">
        <w:rPr>
          <w:sz w:val="20"/>
          <w:szCs w:val="20"/>
        </w:rPr>
        <w:t xml:space="preserve">very </w:t>
      </w:r>
      <w:r w:rsidR="003A6E62" w:rsidRPr="00E950FD">
        <w:rPr>
          <w:sz w:val="20"/>
          <w:szCs w:val="20"/>
        </w:rPr>
        <w:t>second</w:t>
      </w:r>
      <w:r w:rsidRPr="00E950FD">
        <w:rPr>
          <w:sz w:val="20"/>
          <w:szCs w:val="20"/>
        </w:rPr>
        <w:t xml:space="preserve"> Sunday, except when there are four or more vacancies, then once a month.</w:t>
      </w:r>
      <w:r w:rsidR="0069118F" w:rsidRPr="00E950FD">
        <w:rPr>
          <w:sz w:val="20"/>
          <w:szCs w:val="20"/>
        </w:rPr>
        <w:t xml:space="preserve"> </w:t>
      </w:r>
      <w:r w:rsidR="0069118F" w:rsidRPr="002847A8">
        <w:rPr>
          <w:i/>
          <w:iCs/>
          <w:color w:val="FF0000"/>
          <w:sz w:val="20"/>
          <w:szCs w:val="20"/>
        </w:rPr>
        <w:t xml:space="preserve">(Note: Assignments have been recently made </w:t>
      </w:r>
      <w:r w:rsidR="00162A45" w:rsidRPr="002847A8">
        <w:rPr>
          <w:i/>
          <w:iCs/>
          <w:color w:val="FF0000"/>
          <w:sz w:val="20"/>
          <w:szCs w:val="20"/>
        </w:rPr>
        <w:t>once a month, on the second Sunday of the month.)</w:t>
      </w:r>
    </w:p>
    <w:p w14:paraId="23C95E50" w14:textId="77777777" w:rsidR="00923513" w:rsidRPr="00E950FD" w:rsidRDefault="00923513" w:rsidP="00923513">
      <w:pPr>
        <w:ind w:left="1440"/>
        <w:rPr>
          <w:sz w:val="20"/>
          <w:szCs w:val="20"/>
        </w:rPr>
      </w:pPr>
      <w:r w:rsidRPr="00E950FD">
        <w:rPr>
          <w:sz w:val="20"/>
          <w:szCs w:val="20"/>
        </w:rPr>
        <w:t>2.)  There will be no classical appointments for the months of June, July, and August unless no seminarians are available.</w:t>
      </w:r>
    </w:p>
    <w:p w14:paraId="7F33D663" w14:textId="77777777" w:rsidR="00923513" w:rsidRPr="00E950FD" w:rsidRDefault="00923513" w:rsidP="00923513">
      <w:pPr>
        <w:ind w:left="2160" w:hanging="720"/>
        <w:rPr>
          <w:sz w:val="20"/>
          <w:szCs w:val="20"/>
        </w:rPr>
      </w:pPr>
      <w:r w:rsidRPr="00E950FD">
        <w:rPr>
          <w:sz w:val="20"/>
          <w:szCs w:val="20"/>
        </w:rPr>
        <w:t xml:space="preserve">3.)  Classical appointments will not be </w:t>
      </w:r>
      <w:bookmarkStart w:id="0" w:name="_GoBack"/>
      <w:bookmarkEnd w:id="0"/>
      <w:r w:rsidRPr="00E950FD">
        <w:rPr>
          <w:sz w:val="20"/>
          <w:szCs w:val="20"/>
        </w:rPr>
        <w:t>made until at least two months after the CIC has been notified by a church of their desire to have classical appointments.</w:t>
      </w:r>
    </w:p>
    <w:p w14:paraId="02B47E11" w14:textId="77777777" w:rsidR="00923513" w:rsidRPr="00E950FD" w:rsidRDefault="00923513" w:rsidP="00923513">
      <w:pPr>
        <w:ind w:left="1440"/>
        <w:rPr>
          <w:sz w:val="20"/>
          <w:szCs w:val="20"/>
        </w:rPr>
      </w:pPr>
      <w:r w:rsidRPr="00E950FD">
        <w:rPr>
          <w:sz w:val="20"/>
          <w:szCs w:val="20"/>
        </w:rPr>
        <w:t>4.)  All parties ordinarily shall be notified two months in advance.</w:t>
      </w:r>
    </w:p>
    <w:p w14:paraId="16F19BE5" w14:textId="77777777" w:rsidR="00923513" w:rsidRPr="00E950FD" w:rsidRDefault="00923513" w:rsidP="00923513">
      <w:pPr>
        <w:ind w:left="360"/>
        <w:rPr>
          <w:sz w:val="20"/>
          <w:szCs w:val="20"/>
        </w:rPr>
      </w:pPr>
    </w:p>
    <w:p w14:paraId="4DF663A0" w14:textId="77777777" w:rsidR="00923513" w:rsidRPr="00E950FD" w:rsidRDefault="00923513" w:rsidP="00923513">
      <w:pPr>
        <w:rPr>
          <w:sz w:val="20"/>
          <w:szCs w:val="20"/>
        </w:rPr>
      </w:pPr>
      <w:r w:rsidRPr="00E950FD">
        <w:rPr>
          <w:sz w:val="20"/>
          <w:szCs w:val="20"/>
        </w:rPr>
        <w:t>*Noting the changing geography of our classis the following adjustments have been made to the practice of pulpit supply:</w:t>
      </w:r>
    </w:p>
    <w:p w14:paraId="0058DD40" w14:textId="77777777" w:rsidR="00923513" w:rsidRPr="00E950FD" w:rsidRDefault="00923513" w:rsidP="00923513">
      <w:pPr>
        <w:rPr>
          <w:sz w:val="20"/>
          <w:szCs w:val="20"/>
        </w:rPr>
      </w:pPr>
      <w:r w:rsidRPr="00E950FD">
        <w:rPr>
          <w:sz w:val="20"/>
          <w:szCs w:val="20"/>
        </w:rPr>
        <w:t>A.  Pastors providing pulpit supply will not be assigned to cross the line separating Sergeant Bluff and the churches to the north from Omaha and the churches to the south more than one time per year.</w:t>
      </w:r>
    </w:p>
    <w:p w14:paraId="6C2C97D8" w14:textId="77777777" w:rsidR="00923513" w:rsidRPr="00E950FD" w:rsidRDefault="00923513" w:rsidP="00923513">
      <w:pPr>
        <w:rPr>
          <w:sz w:val="20"/>
          <w:szCs w:val="20"/>
        </w:rPr>
      </w:pPr>
      <w:r w:rsidRPr="00E950FD">
        <w:rPr>
          <w:sz w:val="20"/>
          <w:szCs w:val="20"/>
        </w:rPr>
        <w:t>B.  Churches for whom paying mileage for pastors crossing this line is a hardship may request 50% reimbursement of that mileage from the classical treasurer.</w:t>
      </w:r>
    </w:p>
    <w:p w14:paraId="05CA3122" w14:textId="77777777" w:rsidR="00923513" w:rsidRPr="00E934AC" w:rsidRDefault="00923513" w:rsidP="00923513">
      <w:pPr>
        <w:ind w:left="360"/>
        <w:rPr>
          <w:sz w:val="12"/>
          <w:szCs w:val="12"/>
        </w:rPr>
      </w:pPr>
    </w:p>
    <w:p w14:paraId="38CBAA5C" w14:textId="77777777" w:rsidR="00923513" w:rsidRPr="00E934AC" w:rsidRDefault="00923513" w:rsidP="00923513">
      <w:pPr>
        <w:ind w:left="360"/>
        <w:rPr>
          <w:sz w:val="22"/>
          <w:szCs w:val="22"/>
        </w:rPr>
      </w:pPr>
      <w:r w:rsidRPr="00E934AC">
        <w:rPr>
          <w:sz w:val="22"/>
          <w:szCs w:val="22"/>
        </w:rPr>
        <w:t>For the Classical Interim Committee,</w:t>
      </w:r>
    </w:p>
    <w:p w14:paraId="340CD9BE" w14:textId="09B2360B" w:rsidR="001926D2" w:rsidRPr="009D51C8" w:rsidRDefault="00923513" w:rsidP="009D51C8">
      <w:pPr>
        <w:ind w:left="360"/>
        <w:rPr>
          <w:sz w:val="22"/>
          <w:szCs w:val="22"/>
        </w:rPr>
      </w:pPr>
      <w:r>
        <w:rPr>
          <w:sz w:val="22"/>
          <w:szCs w:val="22"/>
        </w:rPr>
        <w:t>Rev. Todd Zuidema</w:t>
      </w:r>
    </w:p>
    <w:sectPr w:rsidR="001926D2" w:rsidRPr="009D51C8" w:rsidSect="007F45F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81C9" w14:textId="77777777" w:rsidR="00BC2866" w:rsidRDefault="00BC2866">
      <w:r>
        <w:separator/>
      </w:r>
    </w:p>
  </w:endnote>
  <w:endnote w:type="continuationSeparator" w:id="0">
    <w:p w14:paraId="49E49130" w14:textId="77777777" w:rsidR="00BC2866" w:rsidRDefault="00BC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9B76" w14:textId="77777777" w:rsidR="00BC2866" w:rsidRDefault="00BC2866">
      <w:r>
        <w:separator/>
      </w:r>
    </w:p>
  </w:footnote>
  <w:footnote w:type="continuationSeparator" w:id="0">
    <w:p w14:paraId="12F4062A" w14:textId="77777777" w:rsidR="00BC2866" w:rsidRDefault="00BC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9783" w14:textId="187634B8" w:rsidR="00E80111" w:rsidRPr="00874A9A" w:rsidRDefault="00BC2866" w:rsidP="008972BD">
    <w:pPr>
      <w:pStyle w:val="Header"/>
      <w:tabs>
        <w:tab w:val="clear" w:pos="4320"/>
        <w:tab w:val="clear" w:pos="8640"/>
        <w:tab w:val="left" w:pos="5685"/>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C41F2"/>
    <w:multiLevelType w:val="hybridMultilevel"/>
    <w:tmpl w:val="AA8EAEFC"/>
    <w:lvl w:ilvl="0" w:tplc="0409000F">
      <w:start w:val="2"/>
      <w:numFmt w:val="decimal"/>
      <w:lvlText w:val="%1."/>
      <w:lvlJc w:val="left"/>
      <w:pPr>
        <w:tabs>
          <w:tab w:val="num" w:pos="720"/>
        </w:tabs>
        <w:ind w:left="720" w:hanging="360"/>
      </w:pPr>
      <w:rPr>
        <w:rFonts w:hint="default"/>
      </w:rPr>
    </w:lvl>
    <w:lvl w:ilvl="1" w:tplc="A248574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13"/>
    <w:rsid w:val="00075F22"/>
    <w:rsid w:val="000A3C01"/>
    <w:rsid w:val="000E516B"/>
    <w:rsid w:val="000F46C0"/>
    <w:rsid w:val="00112242"/>
    <w:rsid w:val="00120723"/>
    <w:rsid w:val="00162A45"/>
    <w:rsid w:val="00183A48"/>
    <w:rsid w:val="001931D3"/>
    <w:rsid w:val="00197C08"/>
    <w:rsid w:val="001B29E2"/>
    <w:rsid w:val="001D414B"/>
    <w:rsid w:val="001E0D15"/>
    <w:rsid w:val="002508C0"/>
    <w:rsid w:val="00267818"/>
    <w:rsid w:val="00276790"/>
    <w:rsid w:val="002847A8"/>
    <w:rsid w:val="002F7055"/>
    <w:rsid w:val="00335B42"/>
    <w:rsid w:val="00355630"/>
    <w:rsid w:val="003866A5"/>
    <w:rsid w:val="0039330F"/>
    <w:rsid w:val="00394A48"/>
    <w:rsid w:val="003A6E62"/>
    <w:rsid w:val="003C4CDB"/>
    <w:rsid w:val="0040094F"/>
    <w:rsid w:val="00402970"/>
    <w:rsid w:val="0041774E"/>
    <w:rsid w:val="0042336B"/>
    <w:rsid w:val="00427D4A"/>
    <w:rsid w:val="00463064"/>
    <w:rsid w:val="004674A6"/>
    <w:rsid w:val="004B063E"/>
    <w:rsid w:val="004E2890"/>
    <w:rsid w:val="004E34B0"/>
    <w:rsid w:val="005051CF"/>
    <w:rsid w:val="00525C16"/>
    <w:rsid w:val="00545634"/>
    <w:rsid w:val="00585055"/>
    <w:rsid w:val="00590435"/>
    <w:rsid w:val="00592841"/>
    <w:rsid w:val="00593B46"/>
    <w:rsid w:val="00602B3C"/>
    <w:rsid w:val="006046FD"/>
    <w:rsid w:val="006416AB"/>
    <w:rsid w:val="006434AE"/>
    <w:rsid w:val="0069118F"/>
    <w:rsid w:val="006B26CC"/>
    <w:rsid w:val="006B567E"/>
    <w:rsid w:val="007064D4"/>
    <w:rsid w:val="00790294"/>
    <w:rsid w:val="007B0282"/>
    <w:rsid w:val="007F45FB"/>
    <w:rsid w:val="007F653F"/>
    <w:rsid w:val="0080493E"/>
    <w:rsid w:val="00823163"/>
    <w:rsid w:val="00834149"/>
    <w:rsid w:val="008446CF"/>
    <w:rsid w:val="008639AD"/>
    <w:rsid w:val="00874A9A"/>
    <w:rsid w:val="008823C8"/>
    <w:rsid w:val="008C7047"/>
    <w:rsid w:val="008F23F2"/>
    <w:rsid w:val="00923513"/>
    <w:rsid w:val="00993CF0"/>
    <w:rsid w:val="009C4A27"/>
    <w:rsid w:val="009C53EF"/>
    <w:rsid w:val="009D51C8"/>
    <w:rsid w:val="00A16E07"/>
    <w:rsid w:val="00A23C32"/>
    <w:rsid w:val="00A32644"/>
    <w:rsid w:val="00A67354"/>
    <w:rsid w:val="00A73231"/>
    <w:rsid w:val="00A832B1"/>
    <w:rsid w:val="00A93C72"/>
    <w:rsid w:val="00A97F0E"/>
    <w:rsid w:val="00AB7650"/>
    <w:rsid w:val="00AD61DF"/>
    <w:rsid w:val="00B03CB5"/>
    <w:rsid w:val="00B056E1"/>
    <w:rsid w:val="00B420A4"/>
    <w:rsid w:val="00BC2866"/>
    <w:rsid w:val="00C25BA7"/>
    <w:rsid w:val="00C6786F"/>
    <w:rsid w:val="00CB7663"/>
    <w:rsid w:val="00D37E30"/>
    <w:rsid w:val="00D714E5"/>
    <w:rsid w:val="00DB2F06"/>
    <w:rsid w:val="00DE7DE9"/>
    <w:rsid w:val="00E1021E"/>
    <w:rsid w:val="00E64880"/>
    <w:rsid w:val="00E950FD"/>
    <w:rsid w:val="00ED114F"/>
    <w:rsid w:val="00EE1929"/>
    <w:rsid w:val="00F6624F"/>
    <w:rsid w:val="00F85446"/>
    <w:rsid w:val="00FC1F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A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35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513"/>
    <w:rPr>
      <w:color w:val="0000FF"/>
      <w:u w:val="single"/>
    </w:rPr>
  </w:style>
  <w:style w:type="paragraph" w:styleId="Header">
    <w:name w:val="header"/>
    <w:basedOn w:val="Normal"/>
    <w:link w:val="HeaderChar"/>
    <w:rsid w:val="00923513"/>
    <w:pPr>
      <w:tabs>
        <w:tab w:val="center" w:pos="4320"/>
        <w:tab w:val="right" w:pos="8640"/>
      </w:tabs>
    </w:pPr>
  </w:style>
  <w:style w:type="character" w:customStyle="1" w:styleId="HeaderChar">
    <w:name w:val="Header Char"/>
    <w:basedOn w:val="DefaultParagraphFont"/>
    <w:link w:val="Header"/>
    <w:rsid w:val="0092351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23513"/>
    <w:rPr>
      <w:color w:val="954F72" w:themeColor="followedHyperlink"/>
      <w:u w:val="single"/>
    </w:rPr>
  </w:style>
  <w:style w:type="table" w:styleId="TableGrid">
    <w:name w:val="Table Grid"/>
    <w:basedOn w:val="TableNormal"/>
    <w:uiPriority w:val="39"/>
    <w:rsid w:val="00DE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C53EF"/>
    <w:rPr>
      <w:color w:val="605E5C"/>
      <w:shd w:val="clear" w:color="auto" w:fill="E1DFDD"/>
    </w:rPr>
  </w:style>
  <w:style w:type="paragraph" w:styleId="Footer">
    <w:name w:val="footer"/>
    <w:basedOn w:val="Normal"/>
    <w:link w:val="FooterChar"/>
    <w:uiPriority w:val="99"/>
    <w:unhideWhenUsed/>
    <w:rsid w:val="00874A9A"/>
    <w:pPr>
      <w:tabs>
        <w:tab w:val="center" w:pos="4680"/>
        <w:tab w:val="right" w:pos="9360"/>
      </w:tabs>
    </w:pPr>
  </w:style>
  <w:style w:type="character" w:customStyle="1" w:styleId="FooterChar">
    <w:name w:val="Footer Char"/>
    <w:basedOn w:val="DefaultParagraphFont"/>
    <w:link w:val="Footer"/>
    <w:uiPriority w:val="99"/>
    <w:rsid w:val="00874A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097">
      <w:bodyDiv w:val="1"/>
      <w:marLeft w:val="0"/>
      <w:marRight w:val="0"/>
      <w:marTop w:val="0"/>
      <w:marBottom w:val="0"/>
      <w:divBdr>
        <w:top w:val="none" w:sz="0" w:space="0" w:color="auto"/>
        <w:left w:val="none" w:sz="0" w:space="0" w:color="auto"/>
        <w:bottom w:val="none" w:sz="0" w:space="0" w:color="auto"/>
        <w:right w:val="none" w:sz="0" w:space="0" w:color="auto"/>
      </w:divBdr>
    </w:div>
    <w:div w:id="722951754">
      <w:bodyDiv w:val="1"/>
      <w:marLeft w:val="0"/>
      <w:marRight w:val="0"/>
      <w:marTop w:val="0"/>
      <w:marBottom w:val="0"/>
      <w:divBdr>
        <w:top w:val="none" w:sz="0" w:space="0" w:color="auto"/>
        <w:left w:val="none" w:sz="0" w:space="0" w:color="auto"/>
        <w:bottom w:val="none" w:sz="0" w:space="0" w:color="auto"/>
        <w:right w:val="none" w:sz="0" w:space="0" w:color="auto"/>
      </w:divBdr>
    </w:div>
    <w:div w:id="1250886839">
      <w:bodyDiv w:val="1"/>
      <w:marLeft w:val="0"/>
      <w:marRight w:val="0"/>
      <w:marTop w:val="0"/>
      <w:marBottom w:val="0"/>
      <w:divBdr>
        <w:top w:val="none" w:sz="0" w:space="0" w:color="auto"/>
        <w:left w:val="none" w:sz="0" w:space="0" w:color="auto"/>
        <w:bottom w:val="none" w:sz="0" w:space="0" w:color="auto"/>
        <w:right w:val="none" w:sz="0" w:space="0" w:color="auto"/>
      </w:divBdr>
    </w:div>
    <w:div w:id="2085643891">
      <w:bodyDiv w:val="1"/>
      <w:marLeft w:val="0"/>
      <w:marRight w:val="0"/>
      <w:marTop w:val="0"/>
      <w:marBottom w:val="0"/>
      <w:divBdr>
        <w:top w:val="none" w:sz="0" w:space="0" w:color="auto"/>
        <w:left w:val="none" w:sz="0" w:space="0" w:color="auto"/>
        <w:bottom w:val="none" w:sz="0" w:space="0" w:color="auto"/>
        <w:right w:val="none" w:sz="0" w:space="0" w:color="auto"/>
      </w:divBdr>
    </w:div>
    <w:div w:id="2120761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walhof@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elapp9@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ddzdm@gmail.com" TargetMode="External"/><Relationship Id="rId5" Type="http://schemas.openxmlformats.org/officeDocument/2006/relationships/footnotes" Target="footnotes.xml"/><Relationship Id="rId10" Type="http://schemas.openxmlformats.org/officeDocument/2006/relationships/hyperlink" Target="mailto:robert.drenten@gmail.com" TargetMode="External"/><Relationship Id="rId4" Type="http://schemas.openxmlformats.org/officeDocument/2006/relationships/webSettings" Target="webSettings.xml"/><Relationship Id="rId9" Type="http://schemas.openxmlformats.org/officeDocument/2006/relationships/hyperlink" Target="mailto:pastor@hull1stcr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 Zuidema</dc:creator>
  <cp:keywords/>
  <dc:description/>
  <cp:lastModifiedBy>Todd Zuidema</cp:lastModifiedBy>
  <cp:revision>3</cp:revision>
  <dcterms:created xsi:type="dcterms:W3CDTF">2019-07-24T19:18:00Z</dcterms:created>
  <dcterms:modified xsi:type="dcterms:W3CDTF">2019-07-24T19:45:00Z</dcterms:modified>
</cp:coreProperties>
</file>